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348F" w14:textId="77777777" w:rsidR="00E64FF7" w:rsidRDefault="00E64FF7" w:rsidP="00E64FF7">
      <w:pPr>
        <w:pStyle w:val="Normal1"/>
        <w:widowControl w:val="0"/>
        <w:rPr>
          <w:rFonts w:ascii="Arial" w:eastAsia="Arial" w:hAnsi="Arial" w:cs="Arial"/>
          <w:color w:val="000000"/>
        </w:rPr>
      </w:pPr>
    </w:p>
    <w:p w14:paraId="7EDD1DC6" w14:textId="77777777" w:rsidR="00E64FF7" w:rsidRDefault="00E64FF7" w:rsidP="00E64FF7">
      <w:pPr>
        <w:pStyle w:val="Normal1"/>
        <w:widowControl w:val="0"/>
        <w:rPr>
          <w:rFonts w:ascii="Arial" w:eastAsia="Arial" w:hAnsi="Arial" w:cs="Arial"/>
          <w:color w:val="000000"/>
        </w:rPr>
      </w:pPr>
    </w:p>
    <w:tbl>
      <w:tblPr>
        <w:tblW w:w="5900" w:type="dxa"/>
        <w:jc w:val="center"/>
        <w:tblLayout w:type="fixed"/>
        <w:tblLook w:val="0000" w:firstRow="0" w:lastRow="0" w:firstColumn="0" w:lastColumn="0" w:noHBand="0" w:noVBand="0"/>
      </w:tblPr>
      <w:tblGrid>
        <w:gridCol w:w="5900"/>
      </w:tblGrid>
      <w:tr w:rsidR="00E64FF7" w14:paraId="4B16B6FF" w14:textId="77777777" w:rsidTr="000A1FCA">
        <w:trPr>
          <w:trHeight w:val="700"/>
          <w:jc w:val="center"/>
        </w:trPr>
        <w:tc>
          <w:tcPr>
            <w:tcW w:w="5900" w:type="dxa"/>
            <w:shd w:val="clear" w:color="auto" w:fill="auto"/>
          </w:tcPr>
          <w:p w14:paraId="03CC2E3E" w14:textId="37AEAC24" w:rsidR="00E64FF7" w:rsidRDefault="00230CD0" w:rsidP="000A1FCA">
            <w:pPr>
              <w:pStyle w:val="Normal1"/>
              <w:tabs>
                <w:tab w:val="center" w:pos="4819"/>
                <w:tab w:val="right" w:pos="9638"/>
              </w:tabs>
              <w:ind w:left="44" w:hanging="44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Апликација</w:t>
            </w:r>
          </w:p>
        </w:tc>
      </w:tr>
    </w:tbl>
    <w:p w14:paraId="41773080" w14:textId="77777777" w:rsidR="00E64FF7" w:rsidRDefault="00E64FF7" w:rsidP="00E64FF7">
      <w:pPr>
        <w:pStyle w:val="Normal1"/>
        <w:rPr>
          <w:rFonts w:ascii="Arial" w:eastAsia="Arial" w:hAnsi="Arial" w:cs="Arial"/>
          <w:b/>
        </w:rPr>
      </w:pPr>
    </w:p>
    <w:p w14:paraId="148C6C81" w14:textId="77777777" w:rsidR="00E64FF7" w:rsidRDefault="00E64FF7" w:rsidP="00E64FF7">
      <w:pPr>
        <w:pStyle w:val="Normal1"/>
        <w:jc w:val="center"/>
        <w:rPr>
          <w:rFonts w:ascii="Arial" w:eastAsia="Arial" w:hAnsi="Arial" w:cs="Arial"/>
          <w:b/>
        </w:rPr>
      </w:pPr>
    </w:p>
    <w:tbl>
      <w:tblPr>
        <w:tblW w:w="9776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120"/>
        <w:gridCol w:w="3259"/>
      </w:tblGrid>
      <w:tr w:rsidR="00E64FF7" w14:paraId="196AE976" w14:textId="77777777" w:rsidTr="000A1FCA">
        <w:trPr>
          <w:trHeight w:val="240"/>
        </w:trPr>
        <w:tc>
          <w:tcPr>
            <w:tcW w:w="9776" w:type="dxa"/>
            <w:gridSpan w:val="3"/>
            <w:shd w:val="clear" w:color="auto" w:fill="DBE5F1"/>
          </w:tcPr>
          <w:p w14:paraId="6A2B47B5" w14:textId="38B3462E" w:rsidR="00E64FF7" w:rsidRDefault="00230CD0" w:rsidP="00E64FF7">
            <w:pPr>
              <w:pStyle w:val="Normal1"/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Информација за активноста</w:t>
            </w:r>
          </w:p>
        </w:tc>
      </w:tr>
      <w:tr w:rsidR="00E64FF7" w14:paraId="3ECBF655" w14:textId="77777777" w:rsidTr="000A1FCA">
        <w:trPr>
          <w:trHeight w:val="500"/>
        </w:trPr>
        <w:tc>
          <w:tcPr>
            <w:tcW w:w="9776" w:type="dxa"/>
            <w:gridSpan w:val="3"/>
          </w:tcPr>
          <w:p w14:paraId="358B0D43" w14:textId="53DBAA47" w:rsidR="00E64FF7" w:rsidRDefault="00032244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  <w:lang w:val="mk-MK"/>
              </w:rPr>
              <w:t>Наслов</w:t>
            </w:r>
            <w:r w:rsidR="00230CD0">
              <w:rPr>
                <w:rFonts w:ascii="Arial" w:eastAsia="Arial" w:hAnsi="Arial" w:cs="Arial"/>
              </w:rPr>
              <w:t xml:space="preserve"> на активноста</w:t>
            </w:r>
          </w:p>
          <w:p w14:paraId="371715F8" w14:textId="77777777" w:rsidR="000F46B2" w:rsidRP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  <w:p w14:paraId="3288A26D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64FF7" w14:paraId="35D50715" w14:textId="77777777" w:rsidTr="000A1FCA">
        <w:trPr>
          <w:trHeight w:val="500"/>
        </w:trPr>
        <w:tc>
          <w:tcPr>
            <w:tcW w:w="9776" w:type="dxa"/>
            <w:gridSpan w:val="3"/>
          </w:tcPr>
          <w:p w14:paraId="31B5E057" w14:textId="585BDB76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Географско покритие</w:t>
            </w:r>
            <w:r w:rsidR="00E64FF7"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</w:rPr>
              <w:t>град</w:t>
            </w:r>
            <w:r w:rsidR="00E64FF7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регион</w:t>
            </w:r>
            <w:r w:rsidR="00E64FF7">
              <w:rPr>
                <w:rFonts w:ascii="Arial" w:eastAsia="Arial" w:hAnsi="Arial" w:cs="Arial"/>
              </w:rPr>
              <w:t>)</w:t>
            </w:r>
          </w:p>
          <w:p w14:paraId="296C2BB2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64FF7" w14:paraId="69A2D135" w14:textId="77777777" w:rsidTr="000A1FCA">
        <w:trPr>
          <w:trHeight w:val="500"/>
        </w:trPr>
        <w:tc>
          <w:tcPr>
            <w:tcW w:w="3397" w:type="dxa"/>
          </w:tcPr>
          <w:p w14:paraId="487D8C0B" w14:textId="0D61AD91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Времетраење на активноста (месеци</w:t>
            </w:r>
            <w:r w:rsidR="00E64FF7">
              <w:rPr>
                <w:rFonts w:ascii="Arial" w:eastAsia="Arial" w:hAnsi="Arial" w:cs="Arial"/>
              </w:rPr>
              <w:t>)</w:t>
            </w:r>
          </w:p>
          <w:p w14:paraId="13724C8E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120" w:type="dxa"/>
          </w:tcPr>
          <w:p w14:paraId="22EF8CCC" w14:textId="2D20507E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Севкупни трошоци </w:t>
            </w:r>
          </w:p>
          <w:p w14:paraId="5AF94433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259" w:type="dxa"/>
          </w:tcPr>
          <w:p w14:paraId="27BA4D6B" w14:textId="6580792A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Датум на поднесување</w:t>
            </w:r>
          </w:p>
          <w:p w14:paraId="3138C323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0F46B2" w14:paraId="3ED76E22" w14:textId="77777777" w:rsidTr="000A1FCA">
        <w:trPr>
          <w:trHeight w:val="500"/>
        </w:trPr>
        <w:tc>
          <w:tcPr>
            <w:tcW w:w="3397" w:type="dxa"/>
          </w:tcPr>
          <w:p w14:paraId="69A8EE7B" w14:textId="10D1E69D" w:rsid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  <w:lang w:val="mk-MK"/>
              </w:rPr>
              <w:t>Место на спроведување</w:t>
            </w:r>
          </w:p>
          <w:p w14:paraId="5F88C729" w14:textId="77777777" w:rsid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  <w:p w14:paraId="7D5B9685" w14:textId="77777777" w:rsidR="000F46B2" w:rsidRP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</w:tc>
        <w:tc>
          <w:tcPr>
            <w:tcW w:w="3120" w:type="dxa"/>
          </w:tcPr>
          <w:p w14:paraId="1D4D5D98" w14:textId="77777777" w:rsid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  <w:lang w:val="mk-MK"/>
              </w:rPr>
              <w:t>Период на имплементација</w:t>
            </w:r>
          </w:p>
          <w:p w14:paraId="3D1ADA82" w14:textId="77777777" w:rsid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  <w:p w14:paraId="4A3D9201" w14:textId="77777777" w:rsid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  <w:p w14:paraId="3DAA6194" w14:textId="77777777" w:rsidR="000F46B2" w:rsidRP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</w:tc>
        <w:tc>
          <w:tcPr>
            <w:tcW w:w="3259" w:type="dxa"/>
          </w:tcPr>
          <w:p w14:paraId="4C6E4EF2" w14:textId="77777777" w:rsidR="000F46B2" w:rsidRDefault="000F46B2" w:rsidP="000A1FCA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2640C0A3" w14:textId="3C0C40B3" w:rsidR="00E64FF7" w:rsidRDefault="00E64FF7" w:rsidP="00E64FF7">
      <w:pPr>
        <w:pStyle w:val="Normal1"/>
        <w:rPr>
          <w:rFonts w:ascii="Arial" w:eastAsia="Arial" w:hAnsi="Arial" w:cs="Arial"/>
        </w:rPr>
      </w:pPr>
    </w:p>
    <w:tbl>
      <w:tblPr>
        <w:tblW w:w="9776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969"/>
        <w:gridCol w:w="2129"/>
      </w:tblGrid>
      <w:tr w:rsidR="00E64FF7" w14:paraId="13D1F742" w14:textId="77777777" w:rsidTr="000A1FCA">
        <w:trPr>
          <w:trHeight w:val="240"/>
        </w:trPr>
        <w:tc>
          <w:tcPr>
            <w:tcW w:w="9776" w:type="dxa"/>
            <w:gridSpan w:val="3"/>
            <w:shd w:val="clear" w:color="auto" w:fill="DBE5F1"/>
          </w:tcPr>
          <w:p w14:paraId="1D2AF3A6" w14:textId="207100CD" w:rsidR="00E64FF7" w:rsidRDefault="00230CD0" w:rsidP="00E64FF7">
            <w:pPr>
              <w:pStyle w:val="Normal1"/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Информација за апликантот</w:t>
            </w:r>
          </w:p>
        </w:tc>
      </w:tr>
      <w:tr w:rsidR="00E64FF7" w14:paraId="27DC2A5C" w14:textId="77777777" w:rsidTr="000A1FCA">
        <w:tc>
          <w:tcPr>
            <w:tcW w:w="9776" w:type="dxa"/>
            <w:gridSpan w:val="3"/>
          </w:tcPr>
          <w:p w14:paraId="79074B2E" w14:textId="52BD0D80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 на организацијата</w:t>
            </w:r>
          </w:p>
        </w:tc>
      </w:tr>
      <w:tr w:rsidR="00E64FF7" w14:paraId="35501A80" w14:textId="77777777" w:rsidTr="00230CD0">
        <w:trPr>
          <w:trHeight w:val="266"/>
        </w:trPr>
        <w:tc>
          <w:tcPr>
            <w:tcW w:w="4678" w:type="dxa"/>
          </w:tcPr>
          <w:p w14:paraId="39DFB9FB" w14:textId="77777777" w:rsidR="00E64FF7" w:rsidRDefault="00230CD0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</w:rPr>
              <w:t>Адреса</w:t>
            </w:r>
            <w:r w:rsidR="00E64FF7">
              <w:rPr>
                <w:rFonts w:ascii="Arial" w:eastAsia="Arial" w:hAnsi="Arial" w:cs="Arial"/>
              </w:rPr>
              <w:t xml:space="preserve">       </w:t>
            </w:r>
          </w:p>
          <w:p w14:paraId="4451CEA2" w14:textId="71E6C46E" w:rsidR="00032244" w:rsidRPr="00032244" w:rsidRDefault="00032244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</w:tc>
        <w:tc>
          <w:tcPr>
            <w:tcW w:w="5098" w:type="dxa"/>
            <w:gridSpan w:val="2"/>
          </w:tcPr>
          <w:p w14:paraId="1170F412" w14:textId="281E15CE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Град и поштенски код</w:t>
            </w:r>
          </w:p>
        </w:tc>
      </w:tr>
      <w:tr w:rsidR="00E64FF7" w14:paraId="2F717A4A" w14:textId="77777777" w:rsidTr="00230CD0">
        <w:trPr>
          <w:trHeight w:val="239"/>
        </w:trPr>
        <w:tc>
          <w:tcPr>
            <w:tcW w:w="4678" w:type="dxa"/>
          </w:tcPr>
          <w:p w14:paraId="5D1570AC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098" w:type="dxa"/>
            <w:gridSpan w:val="2"/>
          </w:tcPr>
          <w:p w14:paraId="1A905DF7" w14:textId="032A8458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Вебсајт</w:t>
            </w:r>
            <w:r w:rsidR="00E64FF7">
              <w:rPr>
                <w:rFonts w:ascii="Arial" w:eastAsia="Arial" w:hAnsi="Arial" w:cs="Arial"/>
              </w:rPr>
              <w:t>     </w:t>
            </w:r>
          </w:p>
        </w:tc>
      </w:tr>
      <w:tr w:rsidR="00E64FF7" w14:paraId="1410D6D2" w14:textId="77777777" w:rsidTr="000A1FCA">
        <w:trPr>
          <w:trHeight w:val="380"/>
        </w:trPr>
        <w:tc>
          <w:tcPr>
            <w:tcW w:w="4678" w:type="dxa"/>
          </w:tcPr>
          <w:p w14:paraId="4BBCBE6D" w14:textId="77777777" w:rsidR="00032244" w:rsidRDefault="00230CD0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</w:rPr>
              <w:t>Одговорно лице за проектот</w:t>
            </w:r>
            <w:r w:rsidR="00E64FF7">
              <w:rPr>
                <w:rFonts w:ascii="Arial" w:eastAsia="Arial" w:hAnsi="Arial" w:cs="Arial"/>
              </w:rPr>
              <w:t xml:space="preserve">   </w:t>
            </w:r>
          </w:p>
          <w:p w14:paraId="5A1D8763" w14:textId="77777777" w:rsidR="00032244" w:rsidRDefault="00032244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  <w:p w14:paraId="2F6D2D25" w14:textId="22E22E78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2969" w:type="dxa"/>
          </w:tcPr>
          <w:p w14:paraId="0A69AA21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Email     </w:t>
            </w:r>
          </w:p>
        </w:tc>
        <w:tc>
          <w:tcPr>
            <w:tcW w:w="2129" w:type="dxa"/>
          </w:tcPr>
          <w:p w14:paraId="12B0649F" w14:textId="37E4BB58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Телефон</w:t>
            </w:r>
            <w:r w:rsidR="00E64FF7">
              <w:rPr>
                <w:rFonts w:ascii="Arial" w:eastAsia="Arial" w:hAnsi="Arial" w:cs="Arial"/>
              </w:rPr>
              <w:t>     </w:t>
            </w:r>
          </w:p>
        </w:tc>
      </w:tr>
      <w:tr w:rsidR="00E647C5" w14:paraId="48B2626A" w14:textId="77777777" w:rsidTr="000A1FCA">
        <w:trPr>
          <w:trHeight w:val="380"/>
        </w:trPr>
        <w:tc>
          <w:tcPr>
            <w:tcW w:w="4678" w:type="dxa"/>
          </w:tcPr>
          <w:p w14:paraId="75A7D8E4" w14:textId="7E76590A" w:rsidR="00E647C5" w:rsidRPr="00E647C5" w:rsidRDefault="00E647C5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  <w:lang w:val="mk-MK"/>
              </w:rPr>
              <w:t>Година на регистрација на организацијата</w:t>
            </w:r>
          </w:p>
        </w:tc>
        <w:tc>
          <w:tcPr>
            <w:tcW w:w="2969" w:type="dxa"/>
          </w:tcPr>
          <w:p w14:paraId="43389684" w14:textId="77777777" w:rsidR="00E647C5" w:rsidRDefault="00E647C5" w:rsidP="000A1FC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129" w:type="dxa"/>
          </w:tcPr>
          <w:p w14:paraId="6CF3312C" w14:textId="77777777" w:rsidR="00E647C5" w:rsidRDefault="00E647C5" w:rsidP="000A1FC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E64FF7" w14:paraId="015B33BB" w14:textId="77777777" w:rsidTr="000A1FCA">
        <w:trPr>
          <w:trHeight w:val="380"/>
        </w:trPr>
        <w:tc>
          <w:tcPr>
            <w:tcW w:w="4678" w:type="dxa"/>
          </w:tcPr>
          <w:p w14:paraId="650DEC76" w14:textId="5CFAA60F" w:rsidR="00E64FF7" w:rsidRDefault="00B40D1D" w:rsidP="00B40D1D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mk-MK"/>
              </w:rPr>
              <w:t xml:space="preserve">Одговорно лице - коапликант 1 </w:t>
            </w:r>
            <w:r w:rsidR="00E64FF7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69" w:type="dxa"/>
          </w:tcPr>
          <w:p w14:paraId="62355138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Email     </w:t>
            </w:r>
          </w:p>
        </w:tc>
        <w:tc>
          <w:tcPr>
            <w:tcW w:w="2129" w:type="dxa"/>
          </w:tcPr>
          <w:p w14:paraId="3279AFD4" w14:textId="1574DC32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Телефон</w:t>
            </w:r>
            <w:r w:rsidR="00E64FF7">
              <w:rPr>
                <w:rFonts w:ascii="Arial" w:eastAsia="Arial" w:hAnsi="Arial" w:cs="Arial"/>
              </w:rPr>
              <w:t>     </w:t>
            </w:r>
          </w:p>
        </w:tc>
      </w:tr>
      <w:tr w:rsidR="00E64FF7" w14:paraId="452563FA" w14:textId="77777777" w:rsidTr="000A1FCA">
        <w:tc>
          <w:tcPr>
            <w:tcW w:w="4678" w:type="dxa"/>
          </w:tcPr>
          <w:p w14:paraId="22DC4D00" w14:textId="16C16F9C" w:rsidR="00E64FF7" w:rsidRDefault="00B40D1D" w:rsidP="00B40D1D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mk-MK"/>
              </w:rPr>
              <w:t xml:space="preserve">Одговорно лице - коапликант </w:t>
            </w:r>
            <w:r w:rsidR="00E64FF7">
              <w:rPr>
                <w:rFonts w:ascii="Arial" w:eastAsia="Arial" w:hAnsi="Arial" w:cs="Arial"/>
              </w:rPr>
              <w:t>2     </w:t>
            </w:r>
          </w:p>
        </w:tc>
        <w:tc>
          <w:tcPr>
            <w:tcW w:w="2969" w:type="dxa"/>
          </w:tcPr>
          <w:p w14:paraId="7882B816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Email     </w:t>
            </w:r>
          </w:p>
        </w:tc>
        <w:tc>
          <w:tcPr>
            <w:tcW w:w="2129" w:type="dxa"/>
          </w:tcPr>
          <w:p w14:paraId="49DD2D73" w14:textId="343B8AC2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Телефон</w:t>
            </w:r>
            <w:r w:rsidR="00E64FF7">
              <w:rPr>
                <w:rFonts w:ascii="Arial" w:eastAsia="Arial" w:hAnsi="Arial" w:cs="Arial"/>
              </w:rPr>
              <w:t>     </w:t>
            </w:r>
          </w:p>
        </w:tc>
      </w:tr>
      <w:tr w:rsidR="00E64FF7" w14:paraId="68EDB94A" w14:textId="77777777" w:rsidTr="000A1FCA">
        <w:tc>
          <w:tcPr>
            <w:tcW w:w="4678" w:type="dxa"/>
          </w:tcPr>
          <w:p w14:paraId="4679476F" w14:textId="4FAE31D7" w:rsidR="00E64FF7" w:rsidRPr="00B40D1D" w:rsidRDefault="00230CD0" w:rsidP="00B40D1D">
            <w:pPr>
              <w:pStyle w:val="Normal1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</w:rPr>
              <w:t xml:space="preserve">Потпис на </w:t>
            </w:r>
            <w:r w:rsidR="00B40D1D">
              <w:rPr>
                <w:rFonts w:ascii="Arial" w:eastAsia="Arial" w:hAnsi="Arial" w:cs="Arial"/>
                <w:lang w:val="mk-MK"/>
              </w:rPr>
              <w:t>коапликантот</w:t>
            </w:r>
          </w:p>
        </w:tc>
        <w:tc>
          <w:tcPr>
            <w:tcW w:w="2969" w:type="dxa"/>
          </w:tcPr>
          <w:p w14:paraId="35B65075" w14:textId="68BAD68D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129" w:type="dxa"/>
          </w:tcPr>
          <w:p w14:paraId="2E3957E5" w14:textId="62C5CA12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02EA4891" w14:textId="77777777" w:rsidR="00E64FF7" w:rsidRDefault="00E64FF7" w:rsidP="00E64FF7">
      <w:pPr>
        <w:pStyle w:val="Normal1"/>
        <w:rPr>
          <w:rFonts w:ascii="Arial" w:eastAsia="Arial" w:hAnsi="Arial" w:cs="Arial"/>
          <w:b/>
        </w:rPr>
      </w:pPr>
    </w:p>
    <w:p w14:paraId="0D73174B" w14:textId="1C13C1D2" w:rsidR="00E64FF7" w:rsidRPr="00230CD0" w:rsidRDefault="00230CD0" w:rsidP="00D66660">
      <w:pPr>
        <w:pStyle w:val="Normal1"/>
        <w:numPr>
          <w:ilvl w:val="0"/>
          <w:numId w:val="6"/>
        </w:numPr>
        <w:spacing w:line="259" w:lineRule="auto"/>
        <w:rPr>
          <w:rFonts w:ascii="Arial" w:eastAsia="Arial" w:hAnsi="Arial" w:cs="Arial"/>
        </w:rPr>
      </w:pPr>
      <w:r w:rsidRPr="00230CD0">
        <w:rPr>
          <w:rFonts w:ascii="Arial" w:eastAsia="Arial" w:hAnsi="Arial" w:cs="Arial"/>
          <w:b/>
          <w:sz w:val="22"/>
          <w:szCs w:val="22"/>
        </w:rPr>
        <w:t xml:space="preserve">Краток опис на организацијата (максимум половина страница) 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</w:rPr>
        <w:t xml:space="preserve">Опис на </w:t>
      </w:r>
      <w:r w:rsidR="006867FB">
        <w:rPr>
          <w:rFonts w:ascii="Arial" w:eastAsia="Arial" w:hAnsi="Arial" w:cs="Arial"/>
        </w:rPr>
        <w:t xml:space="preserve">главните </w:t>
      </w:r>
      <w:r w:rsidR="00032244">
        <w:rPr>
          <w:rFonts w:ascii="Arial" w:eastAsia="Arial" w:hAnsi="Arial" w:cs="Arial"/>
          <w:lang w:val="mk-MK"/>
        </w:rPr>
        <w:t>активности</w:t>
      </w:r>
      <w:r w:rsidR="006867FB">
        <w:rPr>
          <w:rFonts w:ascii="Arial" w:eastAsia="Arial" w:hAnsi="Arial" w:cs="Arial"/>
        </w:rPr>
        <w:t xml:space="preserve"> и </w:t>
      </w:r>
      <w:r w:rsidR="008776C8">
        <w:rPr>
          <w:rFonts w:ascii="Arial" w:eastAsia="Arial" w:hAnsi="Arial" w:cs="Arial"/>
        </w:rPr>
        <w:t>целните групи</w:t>
      </w:r>
      <w:r w:rsidR="006867FB">
        <w:rPr>
          <w:rFonts w:ascii="Arial" w:eastAsia="Arial" w:hAnsi="Arial" w:cs="Arial"/>
        </w:rPr>
        <w:t xml:space="preserve">, географските региони на активностите, кога е формирана организацијата и причината за </w:t>
      </w:r>
      <w:r w:rsidR="002F5ACF">
        <w:rPr>
          <w:rFonts w:ascii="Arial" w:eastAsia="Arial" w:hAnsi="Arial" w:cs="Arial"/>
          <w:lang w:val="bg-BG"/>
        </w:rPr>
        <w:t>формира</w:t>
      </w:r>
      <w:r w:rsidR="002F5ACF">
        <w:rPr>
          <w:rFonts w:ascii="Arial" w:eastAsia="Arial" w:hAnsi="Arial" w:cs="Arial"/>
          <w:lang w:val="mk-MK"/>
        </w:rPr>
        <w:t>њ</w:t>
      </w:r>
      <w:r w:rsidR="002F5ACF">
        <w:rPr>
          <w:rFonts w:ascii="Arial" w:eastAsia="Arial" w:hAnsi="Arial" w:cs="Arial"/>
          <w:lang w:val="bg-BG"/>
        </w:rPr>
        <w:t>ето</w:t>
      </w:r>
      <w:r w:rsidR="006867FB">
        <w:rPr>
          <w:rFonts w:ascii="Arial" w:eastAsia="Arial" w:hAnsi="Arial" w:cs="Arial"/>
        </w:rPr>
        <w:t>, структура</w:t>
      </w:r>
      <w:r w:rsidR="008776C8">
        <w:rPr>
          <w:rFonts w:ascii="Arial" w:eastAsia="Arial" w:hAnsi="Arial" w:cs="Arial"/>
        </w:rPr>
        <w:t>та</w:t>
      </w:r>
      <w:r w:rsidR="006867FB">
        <w:rPr>
          <w:rFonts w:ascii="Arial" w:eastAsia="Arial" w:hAnsi="Arial" w:cs="Arial"/>
        </w:rPr>
        <w:t xml:space="preserve"> на организацијата</w:t>
      </w:r>
      <w:r w:rsidR="00E64FF7" w:rsidRPr="00230CD0">
        <w:rPr>
          <w:rFonts w:ascii="Arial" w:eastAsia="Arial" w:hAnsi="Arial" w:cs="Arial"/>
        </w:rPr>
        <w:t xml:space="preserve">. </w:t>
      </w:r>
    </w:p>
    <w:p w14:paraId="13514595" w14:textId="77777777" w:rsidR="00E64FF7" w:rsidRDefault="00E64FF7" w:rsidP="00E64FF7">
      <w:pPr>
        <w:pStyle w:val="Normal1"/>
        <w:rPr>
          <w:rFonts w:ascii="Arial" w:eastAsia="Arial" w:hAnsi="Arial" w:cs="Arial"/>
        </w:rPr>
      </w:pPr>
    </w:p>
    <w:p w14:paraId="2FE7147C" w14:textId="3200FD45" w:rsidR="00E64FF7" w:rsidRDefault="006867FB" w:rsidP="00E64FF7">
      <w:pPr>
        <w:pStyle w:val="Normal1"/>
        <w:numPr>
          <w:ilvl w:val="0"/>
          <w:numId w:val="6"/>
        </w:numPr>
        <w:spacing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Опис на активностите</w:t>
      </w:r>
    </w:p>
    <w:p w14:paraId="4F09AB18" w14:textId="3CFF5F65" w:rsidR="00E64FF7" w:rsidRDefault="00E64FF7" w:rsidP="00405242">
      <w:pPr>
        <w:pStyle w:val="Normal1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lastRenderedPageBreak/>
        <w:t xml:space="preserve">4.1 </w:t>
      </w:r>
      <w:r w:rsidR="002F5ACF">
        <w:rPr>
          <w:rFonts w:ascii="Arial" w:eastAsia="Arial" w:hAnsi="Arial" w:cs="Arial"/>
          <w:i/>
        </w:rPr>
        <w:t>Цели</w:t>
      </w:r>
      <w:r w:rsidR="006867FB" w:rsidRPr="006867FB">
        <w:rPr>
          <w:rFonts w:ascii="Arial" w:eastAsia="Arial" w:hAnsi="Arial" w:cs="Arial"/>
          <w:i/>
        </w:rPr>
        <w:t xml:space="preserve"> </w:t>
      </w:r>
      <w:r w:rsidR="006867FB">
        <w:rPr>
          <w:rFonts w:ascii="Arial" w:eastAsia="Arial" w:hAnsi="Arial" w:cs="Arial"/>
        </w:rPr>
        <w:t>(до една страница</w:t>
      </w:r>
      <w:r>
        <w:rPr>
          <w:rFonts w:ascii="Arial" w:eastAsia="Arial" w:hAnsi="Arial" w:cs="Arial"/>
        </w:rPr>
        <w:t>)</w:t>
      </w:r>
    </w:p>
    <w:p w14:paraId="40F58D96" w14:textId="2BFB71D2" w:rsidR="00E64FF7" w:rsidRDefault="004465CA" w:rsidP="00E64FF7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Опис на тоа што главната цел се стреми да постигне, </w:t>
      </w:r>
      <w:r>
        <w:rPr>
          <w:rFonts w:ascii="Arial" w:eastAsia="Arial" w:hAnsi="Arial" w:cs="Arial"/>
          <w:lang w:val="mk-MK"/>
        </w:rPr>
        <w:t>и зошто таа цел треба да биде сметана за приоритет.</w:t>
      </w:r>
    </w:p>
    <w:p w14:paraId="2745937A" w14:textId="77777777" w:rsidR="00E64FF7" w:rsidRPr="008776C8" w:rsidRDefault="00E64FF7" w:rsidP="00E64FF7">
      <w:pPr>
        <w:pStyle w:val="Normal1"/>
        <w:rPr>
          <w:rFonts w:ascii="Arial" w:eastAsia="Arial" w:hAnsi="Arial" w:cs="Arial"/>
          <w:lang w:val="mk-MK"/>
        </w:rPr>
      </w:pPr>
      <w:r>
        <w:rPr>
          <w:rFonts w:ascii="Arial" w:eastAsia="Arial" w:hAnsi="Arial" w:cs="Arial"/>
        </w:rPr>
        <w:t>     </w:t>
      </w:r>
    </w:p>
    <w:p w14:paraId="33377CF2" w14:textId="090AA80C" w:rsidR="00E64FF7" w:rsidRDefault="00E64FF7" w:rsidP="00405242">
      <w:pPr>
        <w:pStyle w:val="Normal1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4.2 </w:t>
      </w:r>
      <w:r w:rsidR="002F5ACF">
        <w:rPr>
          <w:rFonts w:ascii="Arial" w:eastAsia="Arial" w:hAnsi="Arial" w:cs="Arial"/>
          <w:i/>
        </w:rPr>
        <w:t>Целни</w:t>
      </w:r>
      <w:r w:rsidR="006867FB">
        <w:rPr>
          <w:rFonts w:ascii="Arial" w:eastAsia="Arial" w:hAnsi="Arial" w:cs="Arial"/>
          <w:i/>
        </w:rPr>
        <w:t xml:space="preserve"> групи</w:t>
      </w:r>
      <w:r>
        <w:rPr>
          <w:rFonts w:ascii="Arial" w:eastAsia="Arial" w:hAnsi="Arial" w:cs="Arial"/>
        </w:rPr>
        <w:t xml:space="preserve"> (</w:t>
      </w:r>
      <w:r w:rsidR="006867FB">
        <w:rPr>
          <w:rFonts w:ascii="Arial" w:eastAsia="Arial" w:hAnsi="Arial" w:cs="Arial"/>
        </w:rPr>
        <w:t>до половина страница</w:t>
      </w:r>
      <w:r>
        <w:rPr>
          <w:rFonts w:ascii="Arial" w:eastAsia="Arial" w:hAnsi="Arial" w:cs="Arial"/>
        </w:rPr>
        <w:t>)</w:t>
      </w:r>
    </w:p>
    <w:p w14:paraId="72C130A5" w14:textId="684A4DBE" w:rsidR="00E64FF7" w:rsidRDefault="006867FB" w:rsidP="00E64FF7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Опис на целните групи </w:t>
      </w:r>
    </w:p>
    <w:p w14:paraId="787416E2" w14:textId="77777777" w:rsidR="00E64FF7" w:rsidRDefault="00E64FF7" w:rsidP="00E64FF7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     </w:t>
      </w:r>
    </w:p>
    <w:p w14:paraId="189EE081" w14:textId="1A77FDF2" w:rsidR="00E64FF7" w:rsidRDefault="00E64FF7" w:rsidP="00405242">
      <w:pPr>
        <w:pStyle w:val="Normal1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4.3 </w:t>
      </w:r>
      <w:r w:rsidR="006867FB" w:rsidRPr="006867FB">
        <w:rPr>
          <w:rFonts w:ascii="Arial" w:eastAsia="Arial" w:hAnsi="Arial" w:cs="Arial"/>
          <w:i/>
        </w:rPr>
        <w:t>Партнери и соработници</w:t>
      </w:r>
      <w:r w:rsidR="006867FB">
        <w:rPr>
          <w:rFonts w:ascii="Arial" w:eastAsia="Arial" w:hAnsi="Arial" w:cs="Arial"/>
        </w:rPr>
        <w:t xml:space="preserve"> (до половина страница)</w:t>
      </w:r>
    </w:p>
    <w:p w14:paraId="58F73080" w14:textId="77777777" w:rsidR="006867FB" w:rsidRDefault="006867FB" w:rsidP="00E64FF7">
      <w:pPr>
        <w:pStyle w:val="Normal1"/>
        <w:rPr>
          <w:rFonts w:ascii="Arial" w:eastAsia="Arial" w:hAnsi="Arial" w:cs="Arial"/>
        </w:rPr>
      </w:pPr>
      <w:r w:rsidRPr="006867FB">
        <w:rPr>
          <w:rFonts w:ascii="Arial" w:eastAsia="Arial" w:hAnsi="Arial" w:cs="Arial"/>
        </w:rPr>
        <w:t>Опис на сите партнери и соработници со кои организацијата ќе соработува во текот на имплементацијата на проектот</w:t>
      </w:r>
      <w:r>
        <w:rPr>
          <w:rFonts w:ascii="Arial" w:eastAsia="Arial" w:hAnsi="Arial" w:cs="Arial"/>
        </w:rPr>
        <w:t>.</w:t>
      </w:r>
    </w:p>
    <w:p w14:paraId="76D125DC" w14:textId="1E0C8C0C" w:rsidR="00E64FF7" w:rsidRDefault="00E64FF7" w:rsidP="00E64FF7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     </w:t>
      </w:r>
    </w:p>
    <w:p w14:paraId="50A66E5E" w14:textId="6D53F8A1" w:rsidR="00E64FF7" w:rsidRDefault="00E64FF7" w:rsidP="00405242">
      <w:pPr>
        <w:pStyle w:val="Normal1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4.4 </w:t>
      </w:r>
      <w:r w:rsidR="00405242">
        <w:rPr>
          <w:rFonts w:ascii="Arial" w:eastAsia="Arial" w:hAnsi="Arial" w:cs="Arial"/>
          <w:i/>
        </w:rPr>
        <w:t xml:space="preserve">Активности </w:t>
      </w:r>
      <w:r>
        <w:rPr>
          <w:rFonts w:ascii="Arial" w:eastAsia="Arial" w:hAnsi="Arial" w:cs="Arial"/>
        </w:rPr>
        <w:t xml:space="preserve"> (</w:t>
      </w:r>
      <w:r w:rsidR="00405242">
        <w:rPr>
          <w:rFonts w:ascii="Arial" w:eastAsia="Arial" w:hAnsi="Arial" w:cs="Arial"/>
        </w:rPr>
        <w:t>до една страница</w:t>
      </w:r>
      <w:r>
        <w:rPr>
          <w:rFonts w:ascii="Arial" w:eastAsia="Arial" w:hAnsi="Arial" w:cs="Arial"/>
        </w:rPr>
        <w:t>)</w:t>
      </w:r>
    </w:p>
    <w:p w14:paraId="3A3D8B37" w14:textId="63B37A08" w:rsidR="00E64FF7" w:rsidRDefault="00405242" w:rsidP="00E64FF7">
      <w:pPr>
        <w:pStyle w:val="Normal1"/>
        <w:rPr>
          <w:rFonts w:ascii="Arial" w:eastAsia="Arial" w:hAnsi="Arial" w:cs="Arial"/>
          <w:lang w:val="mk-MK"/>
        </w:rPr>
      </w:pPr>
      <w:r w:rsidRPr="00405242">
        <w:rPr>
          <w:rFonts w:ascii="Arial" w:eastAsia="Arial" w:hAnsi="Arial" w:cs="Arial"/>
        </w:rPr>
        <w:t>Опис на главните активност</w:t>
      </w:r>
      <w:r>
        <w:rPr>
          <w:rFonts w:ascii="Arial" w:eastAsia="Arial" w:hAnsi="Arial" w:cs="Arial"/>
        </w:rPr>
        <w:t xml:space="preserve">и на проектот, вклучувајќи каде ќе се одвиваат </w:t>
      </w:r>
      <w:r w:rsidRPr="00405242">
        <w:rPr>
          <w:rFonts w:ascii="Arial" w:eastAsia="Arial" w:hAnsi="Arial" w:cs="Arial"/>
        </w:rPr>
        <w:t>активностите</w:t>
      </w:r>
    </w:p>
    <w:p w14:paraId="31AB8085" w14:textId="77777777" w:rsidR="00032244" w:rsidRDefault="00032244" w:rsidP="00032244">
      <w:pPr>
        <w:pStyle w:val="Normal1"/>
        <w:outlineLvl w:val="0"/>
        <w:rPr>
          <w:rFonts w:ascii="Arial" w:eastAsia="Arial" w:hAnsi="Arial" w:cs="Arial"/>
          <w:lang w:val="mk-MK"/>
        </w:rPr>
      </w:pPr>
    </w:p>
    <w:p w14:paraId="6F149C83" w14:textId="6DCBFEFE" w:rsidR="00032244" w:rsidRDefault="00032244" w:rsidP="00032244">
      <w:pPr>
        <w:pStyle w:val="Normal1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lang w:val="mk-MK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lang w:val="mk-MK"/>
        </w:rPr>
        <w:t>Резултати</w:t>
      </w:r>
      <w:r>
        <w:rPr>
          <w:rFonts w:ascii="Arial" w:eastAsia="Arial" w:hAnsi="Arial" w:cs="Arial"/>
        </w:rPr>
        <w:t xml:space="preserve"> (до една страница)</w:t>
      </w:r>
    </w:p>
    <w:p w14:paraId="04C54627" w14:textId="522006A3" w:rsidR="00032244" w:rsidRDefault="00032244" w:rsidP="00032244">
      <w:pPr>
        <w:pStyle w:val="Normal1"/>
        <w:rPr>
          <w:rFonts w:ascii="Arial" w:eastAsia="Arial" w:hAnsi="Arial" w:cs="Arial"/>
        </w:rPr>
      </w:pPr>
      <w:r w:rsidRPr="00405242">
        <w:rPr>
          <w:rFonts w:ascii="Arial" w:eastAsia="Arial" w:hAnsi="Arial" w:cs="Arial"/>
        </w:rPr>
        <w:t xml:space="preserve">Опис на главните </w:t>
      </w:r>
      <w:r>
        <w:rPr>
          <w:rFonts w:ascii="Arial" w:eastAsia="Arial" w:hAnsi="Arial" w:cs="Arial"/>
          <w:lang w:val="mk-MK"/>
        </w:rPr>
        <w:t>резултати кои ќе бидат остварени преку имплементација на активностите</w:t>
      </w:r>
    </w:p>
    <w:p w14:paraId="74D6B46F" w14:textId="77777777" w:rsidR="00405242" w:rsidRDefault="00405242" w:rsidP="00E64FF7">
      <w:pPr>
        <w:pStyle w:val="Normal1"/>
        <w:rPr>
          <w:rFonts w:ascii="Arial" w:eastAsia="Arial" w:hAnsi="Arial" w:cs="Arial"/>
        </w:rPr>
      </w:pPr>
    </w:p>
    <w:p w14:paraId="6612A14F" w14:textId="5D1F63E5" w:rsidR="00E64FF7" w:rsidRDefault="00032244" w:rsidP="00405242">
      <w:pPr>
        <w:pStyle w:val="Normal1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lang w:val="mk-MK"/>
        </w:rPr>
        <w:t>6</w:t>
      </w:r>
      <w:r w:rsidR="00E64FF7">
        <w:rPr>
          <w:rFonts w:ascii="Arial" w:eastAsia="Arial" w:hAnsi="Arial" w:cs="Arial"/>
          <w:i/>
        </w:rPr>
        <w:t xml:space="preserve"> </w:t>
      </w:r>
      <w:r w:rsidR="00405242">
        <w:rPr>
          <w:rFonts w:ascii="Arial" w:eastAsia="Arial" w:hAnsi="Arial" w:cs="Arial"/>
          <w:i/>
        </w:rPr>
        <w:t>Трошоци</w:t>
      </w:r>
      <w:r w:rsidR="00405242">
        <w:rPr>
          <w:rFonts w:ascii="Arial" w:eastAsia="Arial" w:hAnsi="Arial" w:cs="Arial"/>
        </w:rPr>
        <w:t xml:space="preserve"> (до половина страница</w:t>
      </w:r>
      <w:r w:rsidR="00E64FF7">
        <w:rPr>
          <w:rFonts w:ascii="Arial" w:eastAsia="Arial" w:hAnsi="Arial" w:cs="Arial"/>
        </w:rPr>
        <w:t>)</w:t>
      </w:r>
    </w:p>
    <w:p w14:paraId="73C335DA" w14:textId="7ACAC2FD" w:rsidR="00E64FF7" w:rsidRPr="00032244" w:rsidRDefault="00405242" w:rsidP="00E64FF7">
      <w:pPr>
        <w:pStyle w:val="Normal1"/>
        <w:rPr>
          <w:rFonts w:ascii="Arial" w:eastAsia="Arial" w:hAnsi="Arial" w:cs="Arial"/>
          <w:lang w:val="mk-MK"/>
        </w:rPr>
      </w:pPr>
      <w:r>
        <w:rPr>
          <w:rFonts w:ascii="Arial" w:eastAsia="Arial" w:hAnsi="Arial" w:cs="Arial"/>
        </w:rPr>
        <w:t xml:space="preserve">Опис на трошоците </w:t>
      </w:r>
      <w:r w:rsidR="00032244">
        <w:rPr>
          <w:rFonts w:ascii="Arial" w:eastAsia="Arial" w:hAnsi="Arial" w:cs="Arial"/>
          <w:lang w:val="mk-MK"/>
        </w:rPr>
        <w:t>и пополнета табела на трошоци</w:t>
      </w:r>
    </w:p>
    <w:p w14:paraId="22F5EA74" w14:textId="1A9BE25B" w:rsidR="00E64FF7" w:rsidRPr="00BB1B09" w:rsidRDefault="00E64FF7" w:rsidP="00E64FF7">
      <w:pPr>
        <w:pStyle w:val="Normal1"/>
        <w:rPr>
          <w:rFonts w:ascii="Arial" w:eastAsia="Arial" w:hAnsi="Arial" w:cs="Arial"/>
          <w:lang w:val="mk-MK"/>
        </w:rPr>
      </w:pPr>
      <w:r>
        <w:rPr>
          <w:rFonts w:ascii="Arial" w:eastAsia="Arial" w:hAnsi="Arial" w:cs="Arial"/>
        </w:rPr>
        <w:t xml:space="preserve">      </w:t>
      </w:r>
      <w:r w:rsidR="00BB1B09">
        <w:rPr>
          <w:rFonts w:ascii="Arial" w:eastAsia="Arial" w:hAnsi="Arial" w:cs="Arial"/>
        </w:rPr>
        <w:t xml:space="preserve">* </w:t>
      </w:r>
      <w:r w:rsidR="00BB1B09">
        <w:rPr>
          <w:rFonts w:ascii="Arial" w:eastAsia="Arial" w:hAnsi="Arial" w:cs="Arial"/>
          <w:lang w:val="mk-MK"/>
        </w:rPr>
        <w:t>наведените трошоци да бидат без вкалкулиран ДДВ и нивниот збир да не е повеќе од 91000.00 МКД</w:t>
      </w:r>
      <w:bookmarkStart w:id="0" w:name="_GoBack"/>
      <w:bookmarkEnd w:id="0"/>
    </w:p>
    <w:p w14:paraId="4F301A2A" w14:textId="4AA01823" w:rsidR="00E64FF7" w:rsidRDefault="00032244" w:rsidP="00405242">
      <w:pPr>
        <w:pStyle w:val="Normal1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lang w:val="mk-MK"/>
        </w:rPr>
        <w:t>7</w:t>
      </w:r>
      <w:r w:rsidR="00E64FF7">
        <w:rPr>
          <w:rFonts w:ascii="Arial" w:eastAsia="Arial" w:hAnsi="Arial" w:cs="Arial"/>
        </w:rPr>
        <w:t xml:space="preserve"> </w:t>
      </w:r>
      <w:r w:rsidR="00405242">
        <w:rPr>
          <w:rFonts w:ascii="Arial" w:eastAsia="Arial" w:hAnsi="Arial" w:cs="Arial"/>
          <w:i/>
        </w:rPr>
        <w:t>Менаџмент</w:t>
      </w:r>
      <w:r w:rsidR="00E64FF7">
        <w:rPr>
          <w:rFonts w:ascii="Arial" w:eastAsia="Arial" w:hAnsi="Arial" w:cs="Arial"/>
        </w:rPr>
        <w:t xml:space="preserve"> (</w:t>
      </w:r>
      <w:r w:rsidR="00405242">
        <w:rPr>
          <w:rFonts w:ascii="Arial" w:eastAsia="Arial" w:hAnsi="Arial" w:cs="Arial"/>
        </w:rPr>
        <w:t>до половина страница</w:t>
      </w:r>
      <w:r w:rsidR="00E64FF7">
        <w:rPr>
          <w:rFonts w:ascii="Arial" w:eastAsia="Arial" w:hAnsi="Arial" w:cs="Arial"/>
        </w:rPr>
        <w:t>)</w:t>
      </w:r>
    </w:p>
    <w:p w14:paraId="036895AD" w14:textId="70FD3033" w:rsidR="00E64FF7" w:rsidRDefault="00405242" w:rsidP="00E64FF7">
      <w:pPr>
        <w:pStyle w:val="Normal1"/>
        <w:rPr>
          <w:rFonts w:ascii="Arial" w:eastAsia="Arial" w:hAnsi="Arial" w:cs="Arial"/>
        </w:rPr>
      </w:pPr>
      <w:r w:rsidRPr="00405242">
        <w:rPr>
          <w:rFonts w:ascii="Arial" w:eastAsia="Arial" w:hAnsi="Arial" w:cs="Arial"/>
        </w:rPr>
        <w:t xml:space="preserve">Краток опис на персоналот вклучен во спроведувањето на </w:t>
      </w:r>
      <w:r w:rsidR="00032244">
        <w:rPr>
          <w:rFonts w:ascii="Arial" w:eastAsia="Arial" w:hAnsi="Arial" w:cs="Arial"/>
          <w:lang w:val="mk-MK"/>
        </w:rPr>
        <w:t>проектот</w:t>
      </w:r>
      <w:r w:rsidRPr="00405242">
        <w:rPr>
          <w:rFonts w:ascii="Arial" w:eastAsia="Arial" w:hAnsi="Arial" w:cs="Arial"/>
        </w:rPr>
        <w:t xml:space="preserve"> и неговите задачи.</w:t>
      </w:r>
    </w:p>
    <w:p w14:paraId="5E42CE36" w14:textId="77777777" w:rsidR="00E64FF7" w:rsidRDefault="00E64FF7" w:rsidP="00E64FF7">
      <w:pPr>
        <w:pStyle w:val="Normal1"/>
        <w:rPr>
          <w:rFonts w:ascii="Arial" w:eastAsia="Arial" w:hAnsi="Arial" w:cs="Arial"/>
        </w:rPr>
      </w:pPr>
    </w:p>
    <w:p w14:paraId="43EDC895" w14:textId="77777777" w:rsidR="00E64FF7" w:rsidRDefault="00E64FF7" w:rsidP="00E64FF7">
      <w:pPr>
        <w:pStyle w:val="Normal1"/>
        <w:rPr>
          <w:rFonts w:ascii="Arial" w:eastAsia="Arial" w:hAnsi="Arial" w:cs="Arial"/>
        </w:rPr>
      </w:pPr>
    </w:p>
    <w:p w14:paraId="1434C33D" w14:textId="521FC942" w:rsidR="00E64FF7" w:rsidRDefault="00843C10" w:rsidP="00405242">
      <w:pPr>
        <w:pStyle w:val="Normal1"/>
        <w:spacing w:line="360" w:lineRule="auto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Датум и место</w:t>
      </w:r>
      <w:r w:rsidR="00E64FF7">
        <w:rPr>
          <w:rFonts w:ascii="Arial" w:eastAsia="Arial" w:hAnsi="Arial" w:cs="Arial"/>
        </w:rPr>
        <w:t>: _________________________________________</w:t>
      </w:r>
    </w:p>
    <w:p w14:paraId="4732BD19" w14:textId="77777777" w:rsidR="00E64FF7" w:rsidRDefault="00E64FF7" w:rsidP="00E64FF7">
      <w:pPr>
        <w:pStyle w:val="Normal1"/>
        <w:spacing w:line="360" w:lineRule="auto"/>
        <w:rPr>
          <w:rFonts w:ascii="Arial" w:eastAsia="Arial" w:hAnsi="Arial" w:cs="Arial"/>
        </w:rPr>
      </w:pPr>
    </w:p>
    <w:p w14:paraId="008D3BEE" w14:textId="77777777" w:rsidR="00E64FF7" w:rsidRDefault="00E64FF7" w:rsidP="00E64FF7">
      <w:pPr>
        <w:pStyle w:val="Normal1"/>
        <w:tabs>
          <w:tab w:val="left" w:pos="3402"/>
          <w:tab w:val="left" w:pos="5103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</w:t>
      </w:r>
      <w:r>
        <w:rPr>
          <w:rFonts w:ascii="Arial" w:eastAsia="Arial" w:hAnsi="Arial" w:cs="Arial"/>
        </w:rPr>
        <w:tab/>
      </w:r>
    </w:p>
    <w:p w14:paraId="4540D6C1" w14:textId="77777777" w:rsidR="00E64FF7" w:rsidRDefault="00E64FF7" w:rsidP="00E64FF7">
      <w:pPr>
        <w:pStyle w:val="Normal1"/>
        <w:tabs>
          <w:tab w:val="left" w:pos="3402"/>
          <w:tab w:val="left" w:pos="5103"/>
        </w:tabs>
        <w:spacing w:line="360" w:lineRule="auto"/>
        <w:rPr>
          <w:rFonts w:ascii="Arial" w:eastAsia="Arial" w:hAnsi="Arial" w:cs="Arial"/>
        </w:rPr>
      </w:pPr>
    </w:p>
    <w:p w14:paraId="637B73EB" w14:textId="3214DA05" w:rsidR="00E64FF7" w:rsidRDefault="00B40D1D" w:rsidP="00E64FF7">
      <w:pPr>
        <w:pStyle w:val="Normal1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lang w:val="mk-MK"/>
        </w:rPr>
        <w:t>П</w:t>
      </w:r>
      <w:r w:rsidR="00843C10">
        <w:rPr>
          <w:rFonts w:ascii="Arial" w:eastAsia="Arial" w:hAnsi="Arial" w:cs="Arial"/>
          <w:i/>
        </w:rPr>
        <w:t>отпис</w:t>
      </w:r>
      <w:r>
        <w:rPr>
          <w:rFonts w:ascii="Arial" w:eastAsia="Arial" w:hAnsi="Arial" w:cs="Arial"/>
          <w:i/>
          <w:lang w:val="mk-MK"/>
        </w:rPr>
        <w:t xml:space="preserve"> на </w:t>
      </w:r>
      <w:r w:rsidR="003C17E1">
        <w:rPr>
          <w:rFonts w:ascii="Arial" w:eastAsia="Arial" w:hAnsi="Arial" w:cs="Arial"/>
          <w:i/>
          <w:lang w:val="mk-MK"/>
        </w:rPr>
        <w:t>носителот на проектот</w:t>
      </w:r>
      <w:r w:rsidR="00E64FF7">
        <w:rPr>
          <w:rFonts w:ascii="Arial" w:eastAsia="Arial" w:hAnsi="Arial" w:cs="Arial"/>
        </w:rPr>
        <w:tab/>
      </w:r>
      <w:r w:rsidR="00E64FF7">
        <w:rPr>
          <w:rFonts w:ascii="Arial" w:eastAsia="Arial" w:hAnsi="Arial" w:cs="Arial"/>
        </w:rPr>
        <w:tab/>
      </w:r>
      <w:r w:rsidR="00E64FF7">
        <w:rPr>
          <w:rFonts w:ascii="Arial" w:eastAsia="Arial" w:hAnsi="Arial" w:cs="Arial"/>
        </w:rPr>
        <w:tab/>
      </w:r>
      <w:r w:rsidR="00E64FF7">
        <w:rPr>
          <w:rFonts w:ascii="Arial" w:eastAsia="Arial" w:hAnsi="Arial" w:cs="Arial"/>
        </w:rPr>
        <w:tab/>
      </w:r>
      <w:r w:rsidR="00E64FF7">
        <w:rPr>
          <w:rFonts w:ascii="Arial" w:eastAsia="Arial" w:hAnsi="Arial" w:cs="Arial"/>
        </w:rPr>
        <w:tab/>
      </w:r>
      <w:r w:rsidR="00E64FF7">
        <w:rPr>
          <w:rFonts w:ascii="Arial" w:eastAsia="Arial" w:hAnsi="Arial" w:cs="Arial"/>
        </w:rPr>
        <w:tab/>
        <w:t xml:space="preserve">    </w:t>
      </w:r>
      <w:r w:rsidR="004465CA">
        <w:rPr>
          <w:rFonts w:ascii="Arial" w:eastAsia="Arial" w:hAnsi="Arial" w:cs="Arial"/>
        </w:rPr>
        <w:t xml:space="preserve">                      </w:t>
      </w:r>
    </w:p>
    <w:p w14:paraId="121AE075" w14:textId="77777777" w:rsidR="00E64FF7" w:rsidRDefault="00E64FF7" w:rsidP="00E64FF7">
      <w:pPr>
        <w:pStyle w:val="Normal1"/>
        <w:widowControl w:val="0"/>
        <w:spacing w:line="480" w:lineRule="auto"/>
        <w:rPr>
          <w:rFonts w:ascii="Arial" w:eastAsia="Arial" w:hAnsi="Arial" w:cs="Arial"/>
        </w:rPr>
      </w:pPr>
    </w:p>
    <w:p w14:paraId="2C219311" w14:textId="77777777" w:rsidR="00E64FF7" w:rsidRDefault="00E64FF7" w:rsidP="00E64FF7">
      <w:pPr>
        <w:pStyle w:val="Normal1"/>
        <w:rPr>
          <w:rFonts w:ascii="Arial" w:eastAsia="Arial" w:hAnsi="Arial" w:cs="Arial"/>
        </w:rPr>
      </w:pPr>
    </w:p>
    <w:p w14:paraId="1F13AD3F" w14:textId="77777777" w:rsidR="00BB0141" w:rsidRPr="00E64FF7" w:rsidRDefault="00BB0141" w:rsidP="00E64FF7"/>
    <w:sectPr w:rsidR="00BB0141" w:rsidRPr="00E64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134" w:bottom="709" w:left="1134" w:header="710" w:footer="11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EBE6" w14:textId="77777777" w:rsidR="00630C96" w:rsidRDefault="00630C96">
      <w:r>
        <w:separator/>
      </w:r>
    </w:p>
  </w:endnote>
  <w:endnote w:type="continuationSeparator" w:id="0">
    <w:p w14:paraId="6375C44A" w14:textId="77777777" w:rsidR="00630C96" w:rsidRDefault="0063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81322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42D465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C858" w14:textId="77777777" w:rsidR="00BB0141" w:rsidRDefault="00BB0141">
    <w:pPr>
      <w:pStyle w:val="Normal1"/>
      <w:widowControl w:val="0"/>
      <w:tabs>
        <w:tab w:val="left" w:pos="8080"/>
      </w:tabs>
      <w:ind w:right="333"/>
      <w:rPr>
        <w:rFonts w:ascii="Calibri" w:eastAsia="Calibri" w:hAnsi="Calibri" w:cs="Calibri"/>
        <w:color w:val="000000"/>
        <w:sz w:val="16"/>
        <w:szCs w:val="16"/>
      </w:rPr>
    </w:pPr>
  </w:p>
  <w:p w14:paraId="5278B494" w14:textId="77777777" w:rsidR="00BB0141" w:rsidRDefault="00BB0141">
    <w:pPr>
      <w:pStyle w:val="Normal1"/>
      <w:widowControl w:val="0"/>
      <w:tabs>
        <w:tab w:val="left" w:pos="8222"/>
      </w:tabs>
      <w:ind w:right="333"/>
      <w:rPr>
        <w:rFonts w:ascii="Calibri" w:eastAsia="Calibri" w:hAnsi="Calibri" w:cs="Calibri"/>
        <w:i/>
        <w:color w:val="000000"/>
        <w:sz w:val="16"/>
        <w:szCs w:val="16"/>
      </w:rPr>
    </w:pPr>
    <w:r>
      <w:rPr>
        <w:rFonts w:ascii="Calibri" w:eastAsia="Calibri" w:hAnsi="Calibri" w:cs="Calibri"/>
        <w:noProof/>
        <w:color w:val="0000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BB8631" wp14:editId="1317F752">
              <wp:simplePos x="0" y="0"/>
              <wp:positionH relativeFrom="column">
                <wp:posOffset>5388610</wp:posOffset>
              </wp:positionH>
              <wp:positionV relativeFrom="paragraph">
                <wp:posOffset>78105</wp:posOffset>
              </wp:positionV>
              <wp:extent cx="1104900" cy="215900"/>
              <wp:effectExtent l="0" t="0" r="0" b="1270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68ABC" w14:textId="77777777" w:rsidR="00BB0141" w:rsidRPr="004D5978" w:rsidRDefault="00BB014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4D5978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Implemented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8" o:spid="_x0000_s1026" type="#_x0000_t202" style="position:absolute;margin-left:424.3pt;margin-top:6.15pt;width:87pt;height: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" filled="f" stroked="f">
              <v:textbox>
                <w:txbxContent>
                  <w:p w:rsidR="00BB0141" w:rsidRPr="004D5978" w:rsidRDefault="00BB0141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4D5978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Implemented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977BF76" wp14:editId="21F8CDF6">
              <wp:simplePos x="0" y="0"/>
              <wp:positionH relativeFrom="column">
                <wp:posOffset>762000</wp:posOffset>
              </wp:positionH>
              <wp:positionV relativeFrom="paragraph">
                <wp:posOffset>109220</wp:posOffset>
              </wp:positionV>
              <wp:extent cx="1500505" cy="585470"/>
              <wp:effectExtent l="0" t="0" r="0" b="0"/>
              <wp:wrapSquare wrapText="bothSides" distT="45720" distB="45720" distL="114300" distR="11430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50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7D483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  <w:r w:rsidRPr="00EA515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lang w:val="en-GB"/>
                            </w:rPr>
                            <w:t>Enhancing Democracy through Promotion and Protection of Minority Rights</w:t>
                          </w:r>
                        </w:p>
                        <w:p w14:paraId="22B05014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  <w:p w14:paraId="60FCC25D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ttangolo 2" o:spid="_x0000_s1027" style="position:absolute;margin-left:60pt;margin-top:8.6pt;width:118.15pt;height:46.1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" filled="f" stroked="f">
              <v:textbox inset="91425emu,45700emu,91425emu,45700emu">
                <w:txbxContent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  <w:r w:rsidRPr="00EA5156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lang w:val="en-GB"/>
                      </w:rPr>
                      <w:t>Enhancing Democracy through Promotion and Protection of Minority Rights</w:t>
                    </w: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noProof/>
        <w:lang w:val="en-US" w:eastAsia="en-US"/>
      </w:rPr>
      <w:drawing>
        <wp:anchor distT="45720" distB="45720" distL="114300" distR="114300" simplePos="0" relativeHeight="251662336" behindDoc="0" locked="0" layoutInCell="1" hidden="0" allowOverlap="1" wp14:anchorId="610223C4" wp14:editId="2A230865">
          <wp:simplePos x="0" y="0"/>
          <wp:positionH relativeFrom="column">
            <wp:posOffset>5118100</wp:posOffset>
          </wp:positionH>
          <wp:positionV relativeFrom="paragraph">
            <wp:posOffset>58420</wp:posOffset>
          </wp:positionV>
          <wp:extent cx="1032510" cy="14141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2510" cy="1414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B47F15" w14:textId="77777777" w:rsidR="00BB0141" w:rsidRDefault="00BB0141">
    <w:pPr>
      <w:pStyle w:val="Normal1"/>
      <w:widowControl w:val="0"/>
      <w:rPr>
        <w:rFonts w:ascii="Calibri" w:eastAsia="Calibri" w:hAnsi="Calibri" w:cs="Calibri"/>
        <w:color w:val="000000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05DDA4" wp14:editId="051492FB">
          <wp:simplePos x="0" y="0"/>
          <wp:positionH relativeFrom="column">
            <wp:posOffset>-2540</wp:posOffset>
          </wp:positionH>
          <wp:positionV relativeFrom="paragraph">
            <wp:posOffset>28575</wp:posOffset>
          </wp:positionV>
          <wp:extent cx="685800" cy="500380"/>
          <wp:effectExtent l="0" t="0" r="0" b="762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661" r="6735" b="6727"/>
                  <a:stretch>
                    <a:fillRect/>
                  </a:stretch>
                </pic:blipFill>
                <pic:spPr>
                  <a:xfrm>
                    <a:off x="0" y="0"/>
                    <a:ext cx="68580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015755B8" wp14:editId="0E801F9B">
          <wp:simplePos x="0" y="0"/>
          <wp:positionH relativeFrom="column">
            <wp:posOffset>2807970</wp:posOffset>
          </wp:positionH>
          <wp:positionV relativeFrom="paragraph">
            <wp:posOffset>42545</wp:posOffset>
          </wp:positionV>
          <wp:extent cx="762000" cy="511175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l="10308" t="7760" r="11122" b="12780"/>
                  <a:stretch>
                    <a:fillRect/>
                  </a:stretch>
                </pic:blipFill>
                <pic:spPr>
                  <a:xfrm>
                    <a:off x="0" y="0"/>
                    <a:ext cx="762000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7C495B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1" w:name="_gjdgxs" w:colFirst="0" w:colLast="0"/>
    <w:bookmarkEnd w:id="1"/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hidden="0" allowOverlap="1" wp14:anchorId="644933C8" wp14:editId="67546705">
          <wp:simplePos x="0" y="0"/>
          <wp:positionH relativeFrom="column">
            <wp:posOffset>5305425</wp:posOffset>
          </wp:positionH>
          <wp:positionV relativeFrom="paragraph">
            <wp:posOffset>17145</wp:posOffset>
          </wp:positionV>
          <wp:extent cx="1115695" cy="588645"/>
          <wp:effectExtent l="0" t="0" r="1905" b="0"/>
          <wp:wrapSquare wrapText="bothSides" distT="0" distB="0" distL="114300" distR="11430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-30954"/>
                  <a:stretch>
                    <a:fillRect/>
                  </a:stretch>
                </pic:blipFill>
                <pic:spPr>
                  <a:xfrm>
                    <a:off x="0" y="0"/>
                    <a:ext cx="111569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C01076E" wp14:editId="3E86CDEB">
              <wp:simplePos x="0" y="0"/>
              <wp:positionH relativeFrom="column">
                <wp:posOffset>762000</wp:posOffset>
              </wp:positionH>
              <wp:positionV relativeFrom="paragraph">
                <wp:posOffset>76200</wp:posOffset>
              </wp:positionV>
              <wp:extent cx="1642110" cy="5537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211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1A899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  <w:p w14:paraId="0D5DE84D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  <w:r w:rsidRPr="00EA515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lang w:val="en-GB"/>
                            </w:rPr>
                            <w:t>This project is funded by the European Union</w:t>
                          </w:r>
                        </w:p>
                        <w:p w14:paraId="66A5890B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_x0000_s1028" style="position:absolute;margin-left:60pt;margin-top:6pt;width:129.3pt;height: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" filled="f" stroked="f">
              <v:textbox inset="91425emu,45700emu,91425emu,45700emu">
                <w:txbxContent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  <w:r w:rsidRPr="00EA5156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lang w:val="en-GB"/>
                      </w:rPr>
                      <w:t>This project is funded by the European Union</w:t>
                    </w: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BB52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728DF" w14:textId="77777777" w:rsidR="00630C96" w:rsidRDefault="00630C96">
      <w:r>
        <w:separator/>
      </w:r>
    </w:p>
  </w:footnote>
  <w:footnote w:type="continuationSeparator" w:id="0">
    <w:p w14:paraId="02367E2E" w14:textId="77777777" w:rsidR="00630C96" w:rsidRDefault="0063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DC676" w14:textId="77777777" w:rsidR="00BB0141" w:rsidRDefault="00BB0141">
    <w:pPr>
      <w:pStyle w:val="Normal1"/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[Digitare il titolo del documento]</w:t>
    </w:r>
  </w:p>
  <w:p w14:paraId="1DF3719D" w14:textId="77777777" w:rsidR="00BB0141" w:rsidRDefault="00BB0141">
    <w:pPr>
      <w:pStyle w:val="Normal1"/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[Digitare la data]</w:t>
    </w:r>
  </w:p>
  <w:p w14:paraId="1F5A5839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5A75A" w14:textId="77777777" w:rsidR="00BB0141" w:rsidRDefault="00BB0141">
    <w:pPr>
      <w:pStyle w:val="Normal1"/>
      <w:widowControl w:val="0"/>
      <w:rPr>
        <w:rFonts w:ascii="Times" w:eastAsia="Times" w:hAnsi="Times" w:cs="Times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365C7D3" wp14:editId="12AFA0E1">
          <wp:simplePos x="0" y="0"/>
          <wp:positionH relativeFrom="column">
            <wp:posOffset>4350385</wp:posOffset>
          </wp:positionH>
          <wp:positionV relativeFrom="paragraph">
            <wp:posOffset>-86360</wp:posOffset>
          </wp:positionV>
          <wp:extent cx="1981835" cy="655320"/>
          <wp:effectExtent l="0" t="0" r="0" b="5080"/>
          <wp:wrapSquare wrapText="bothSides" distT="0" distB="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4930" b="4619"/>
                  <a:stretch>
                    <a:fillRect/>
                  </a:stretch>
                </pic:blipFill>
                <pic:spPr>
                  <a:xfrm>
                    <a:off x="0" y="0"/>
                    <a:ext cx="198183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" w:eastAsia="Times" w:hAnsi="Times" w:cs="Times"/>
        <w:color w:val="000000"/>
      </w:rPr>
      <w:tab/>
      <w:t xml:space="preserve">                                            </w:t>
    </w:r>
  </w:p>
  <w:p w14:paraId="6F41D660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4BCA00EF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1F92A592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57E69639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CA218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CD4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3904701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7AB6788"/>
    <w:multiLevelType w:val="hybridMultilevel"/>
    <w:tmpl w:val="E1B2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7845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B7C6A90"/>
    <w:multiLevelType w:val="multilevel"/>
    <w:tmpl w:val="BD42008E"/>
    <w:lvl w:ilvl="0">
      <w:start w:val="1"/>
      <w:numFmt w:val="decimal"/>
      <w:lvlText w:val="%1."/>
      <w:lvlJc w:val="left"/>
      <w:pPr>
        <w:ind w:left="355" w:hanging="360"/>
      </w:pPr>
    </w:lvl>
    <w:lvl w:ilvl="1">
      <w:start w:val="2"/>
      <w:numFmt w:val="decimal"/>
      <w:lvlText w:val="%1.%2"/>
      <w:lvlJc w:val="left"/>
      <w:pPr>
        <w:ind w:left="355" w:hanging="360"/>
      </w:pPr>
    </w:lvl>
    <w:lvl w:ilvl="2">
      <w:start w:val="1"/>
      <w:numFmt w:val="decimal"/>
      <w:lvlText w:val="%1.%2.%3"/>
      <w:lvlJc w:val="left"/>
      <w:pPr>
        <w:ind w:left="715" w:hanging="720"/>
      </w:pPr>
    </w:lvl>
    <w:lvl w:ilvl="3">
      <w:start w:val="1"/>
      <w:numFmt w:val="decimal"/>
      <w:lvlText w:val="%1.%2.%3.%4"/>
      <w:lvlJc w:val="left"/>
      <w:pPr>
        <w:ind w:left="715" w:hanging="720"/>
      </w:pPr>
    </w:lvl>
    <w:lvl w:ilvl="4">
      <w:start w:val="1"/>
      <w:numFmt w:val="decimal"/>
      <w:lvlText w:val="%1.%2.%3.%4.%5"/>
      <w:lvlJc w:val="left"/>
      <w:pPr>
        <w:ind w:left="1075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5" w:hanging="1440"/>
      </w:pPr>
    </w:lvl>
    <w:lvl w:ilvl="7">
      <w:start w:val="1"/>
      <w:numFmt w:val="decimal"/>
      <w:lvlText w:val="%1.%2.%3.%4.%5.%6.%7.%8"/>
      <w:lvlJc w:val="left"/>
      <w:pPr>
        <w:ind w:left="1435" w:hanging="1440"/>
      </w:pPr>
    </w:lvl>
    <w:lvl w:ilvl="8">
      <w:start w:val="1"/>
      <w:numFmt w:val="decimal"/>
      <w:lvlText w:val="%1.%2.%3.%4.%5.%6.%7.%8.%9"/>
      <w:lvlJc w:val="left"/>
      <w:pPr>
        <w:ind w:left="1795" w:hanging="1800"/>
      </w:pPr>
    </w:lvl>
  </w:abstractNum>
  <w:abstractNum w:abstractNumId="5">
    <w:nsid w:val="5DAC49F6"/>
    <w:multiLevelType w:val="multilevel"/>
    <w:tmpl w:val="EBD27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3CE"/>
    <w:rsid w:val="00032244"/>
    <w:rsid w:val="000C0275"/>
    <w:rsid w:val="000F46B2"/>
    <w:rsid w:val="0015126C"/>
    <w:rsid w:val="00230CD0"/>
    <w:rsid w:val="002878DF"/>
    <w:rsid w:val="002F5ACF"/>
    <w:rsid w:val="003C17E1"/>
    <w:rsid w:val="003C7E1A"/>
    <w:rsid w:val="00405242"/>
    <w:rsid w:val="004465CA"/>
    <w:rsid w:val="004D5978"/>
    <w:rsid w:val="004F093B"/>
    <w:rsid w:val="00607F02"/>
    <w:rsid w:val="00630C96"/>
    <w:rsid w:val="006867FB"/>
    <w:rsid w:val="006D3266"/>
    <w:rsid w:val="007D03E6"/>
    <w:rsid w:val="00843C10"/>
    <w:rsid w:val="008776C8"/>
    <w:rsid w:val="00B40D1D"/>
    <w:rsid w:val="00BB0141"/>
    <w:rsid w:val="00BB1B09"/>
    <w:rsid w:val="00C223FD"/>
    <w:rsid w:val="00C86BAE"/>
    <w:rsid w:val="00CA75CE"/>
    <w:rsid w:val="00CC577D"/>
    <w:rsid w:val="00D2396E"/>
    <w:rsid w:val="00E453CE"/>
    <w:rsid w:val="00E647C5"/>
    <w:rsid w:val="00E64FF7"/>
    <w:rsid w:val="00E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2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A5156"/>
    <w:pPr>
      <w:tabs>
        <w:tab w:val="center" w:pos="4819"/>
        <w:tab w:val="right" w:pos="9638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5156"/>
    <w:rPr>
      <w:rFonts w:eastAsiaTheme="minorEastAsia"/>
      <w:lang w:val="en-US"/>
    </w:rPr>
  </w:style>
  <w:style w:type="paragraph" w:customStyle="1" w:styleId="Prrafodelista">
    <w:name w:val="Párrafo de lista"/>
    <w:basedOn w:val="Normal"/>
    <w:uiPriority w:val="34"/>
    <w:qFormat/>
    <w:rsid w:val="00EA5156"/>
    <w:pPr>
      <w:ind w:left="720" w:hanging="1134"/>
      <w:contextualSpacing/>
    </w:pPr>
    <w:rPr>
      <w:rFonts w:eastAsia="Calibri"/>
      <w:sz w:val="22"/>
      <w:szCs w:val="22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EA5156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BB0141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8DF"/>
    <w:pPr>
      <w:spacing w:before="100" w:beforeAutospacing="1" w:after="100" w:afterAutospacing="1"/>
    </w:pPr>
    <w:rPr>
      <w:sz w:val="20"/>
      <w:szCs w:val="20"/>
    </w:rPr>
  </w:style>
  <w:style w:type="character" w:customStyle="1" w:styleId="apple-tab-span">
    <w:name w:val="apple-tab-span"/>
    <w:basedOn w:val="DefaultParagraphFont"/>
    <w:rsid w:val="002878DF"/>
  </w:style>
  <w:style w:type="paragraph" w:styleId="DocumentMap">
    <w:name w:val="Document Map"/>
    <w:basedOn w:val="Normal"/>
    <w:link w:val="DocumentMapChar"/>
    <w:uiPriority w:val="99"/>
    <w:semiHidden/>
    <w:unhideWhenUsed/>
    <w:rsid w:val="0040524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A5156"/>
    <w:pPr>
      <w:tabs>
        <w:tab w:val="center" w:pos="4819"/>
        <w:tab w:val="right" w:pos="9638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5156"/>
    <w:rPr>
      <w:rFonts w:eastAsiaTheme="minorEastAsia"/>
      <w:lang w:val="en-US"/>
    </w:rPr>
  </w:style>
  <w:style w:type="paragraph" w:customStyle="1" w:styleId="Prrafodelista">
    <w:name w:val="Párrafo de lista"/>
    <w:basedOn w:val="Normal"/>
    <w:uiPriority w:val="34"/>
    <w:qFormat/>
    <w:rsid w:val="00EA5156"/>
    <w:pPr>
      <w:ind w:left="720" w:hanging="1134"/>
      <w:contextualSpacing/>
    </w:pPr>
    <w:rPr>
      <w:rFonts w:eastAsia="Calibri"/>
      <w:sz w:val="22"/>
      <w:szCs w:val="22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EA5156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BB0141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8DF"/>
    <w:pPr>
      <w:spacing w:before="100" w:beforeAutospacing="1" w:after="100" w:afterAutospacing="1"/>
    </w:pPr>
    <w:rPr>
      <w:sz w:val="20"/>
      <w:szCs w:val="20"/>
    </w:rPr>
  </w:style>
  <w:style w:type="character" w:customStyle="1" w:styleId="apple-tab-span">
    <w:name w:val="apple-tab-span"/>
    <w:basedOn w:val="DefaultParagraphFont"/>
    <w:rsid w:val="002878DF"/>
  </w:style>
  <w:style w:type="paragraph" w:styleId="DocumentMap">
    <w:name w:val="Document Map"/>
    <w:basedOn w:val="Normal"/>
    <w:link w:val="DocumentMapChar"/>
    <w:uiPriority w:val="99"/>
    <w:semiHidden/>
    <w:unhideWhenUsed/>
    <w:rsid w:val="0040524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2DBD6-07D8-46EF-B57A-98B2541B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14</cp:revision>
  <dcterms:created xsi:type="dcterms:W3CDTF">2019-03-04T13:50:00Z</dcterms:created>
  <dcterms:modified xsi:type="dcterms:W3CDTF">2019-08-16T09:15:00Z</dcterms:modified>
</cp:coreProperties>
</file>